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30BC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CD267AD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A66406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A66406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4EE02759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>8000 NOVO MESTO</w:t>
      </w:r>
    </w:p>
    <w:p w14:paraId="58E56B26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29"/>
        <w:gridCol w:w="6233"/>
      </w:tblGrid>
      <w:tr w:rsidR="00A66406" w:rsidRPr="00A66406" w14:paraId="2A5EF437" w14:textId="77777777" w:rsidTr="000A310D">
        <w:trPr>
          <w:trHeight w:val="532"/>
        </w:trPr>
        <w:tc>
          <w:tcPr>
            <w:tcW w:w="2950" w:type="dxa"/>
            <w:vAlign w:val="center"/>
          </w:tcPr>
          <w:p w14:paraId="34A69677" w14:textId="77777777" w:rsidR="00A66406" w:rsidRPr="00A66406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6406">
              <w:rPr>
                <w:rFonts w:asciiTheme="minorHAnsi" w:hAnsiTheme="minorHAnsi" w:cstheme="minorHAnsi"/>
                <w:b/>
                <w:bCs/>
              </w:rPr>
              <w:t>PONUDBA PONUDNIKA:</w:t>
            </w:r>
          </w:p>
        </w:tc>
        <w:tc>
          <w:tcPr>
            <w:tcW w:w="6618" w:type="dxa"/>
            <w:vAlign w:val="center"/>
          </w:tcPr>
          <w:p w14:paraId="017CC35A" w14:textId="77777777" w:rsidR="00A66406" w:rsidRPr="00A66406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66406" w:rsidRPr="00A66406" w14:paraId="4A235671" w14:textId="77777777" w:rsidTr="000A310D">
        <w:trPr>
          <w:trHeight w:val="412"/>
        </w:trPr>
        <w:tc>
          <w:tcPr>
            <w:tcW w:w="2950" w:type="dxa"/>
            <w:vAlign w:val="center"/>
          </w:tcPr>
          <w:p w14:paraId="2034B84F" w14:textId="752511B0" w:rsidR="00A66406" w:rsidRPr="00DE2F62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66406">
              <w:rPr>
                <w:rFonts w:asciiTheme="minorHAnsi" w:hAnsiTheme="minorHAnsi" w:cstheme="minorHAnsi"/>
              </w:rPr>
              <w:t>Predmet javnega naročila:</w:t>
            </w:r>
          </w:p>
        </w:tc>
        <w:tc>
          <w:tcPr>
            <w:tcW w:w="6618" w:type="dxa"/>
            <w:vAlign w:val="center"/>
          </w:tcPr>
          <w:p w14:paraId="19B83058" w14:textId="06C48CD7" w:rsidR="00A66406" w:rsidRPr="00A66406" w:rsidRDefault="006F3360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LABORATORIJSKE STORITVE</w:t>
            </w:r>
            <w:r w:rsidR="00330AC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310370">
              <w:rPr>
                <w:rFonts w:asciiTheme="minorHAnsi" w:hAnsiTheme="minorHAnsi" w:cstheme="minorHAnsi"/>
                <w:b/>
                <w:bCs/>
              </w:rPr>
              <w:t>2025 - 2029</w:t>
            </w:r>
          </w:p>
        </w:tc>
      </w:tr>
    </w:tbl>
    <w:p w14:paraId="573AC702" w14:textId="77777777" w:rsidR="00A66406" w:rsidRPr="00A66406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4F174F1" w14:textId="77777777" w:rsidR="00A66406" w:rsidRPr="00A66406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A66406">
        <w:rPr>
          <w:rFonts w:asciiTheme="minorHAnsi" w:hAnsiTheme="minorHAnsi" w:cstheme="minorHAnsi"/>
          <w:b/>
          <w:sz w:val="32"/>
          <w:szCs w:val="32"/>
          <w:u w:val="single"/>
        </w:rPr>
        <w:t>P R E D R A Č U N</w:t>
      </w:r>
    </w:p>
    <w:p w14:paraId="3E1FF387" w14:textId="77777777" w:rsidR="00A66406" w:rsidRPr="00A66406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AE5C75" w14:textId="77777777" w:rsidR="00DE2F62" w:rsidRDefault="00A66406" w:rsidP="002311EB">
      <w:pPr>
        <w:jc w:val="both"/>
        <w:rPr>
          <w:rFonts w:asciiTheme="minorHAnsi" w:hAnsiTheme="minorHAnsi" w:cstheme="minorHAnsi"/>
        </w:rPr>
      </w:pPr>
      <w:r w:rsidRPr="00A66406">
        <w:rPr>
          <w:rFonts w:asciiTheme="minorHAnsi" w:hAnsiTheme="minorHAnsi" w:cstheme="minorHAnsi"/>
        </w:rPr>
        <w:t>Na podlagi javnega razpisa, objavljenega v na Portalu Javnih naročil dne  ____________</w:t>
      </w:r>
      <w:r w:rsidRPr="00A66406">
        <w:rPr>
          <w:rFonts w:asciiTheme="minorHAnsi" w:hAnsiTheme="minorHAnsi" w:cstheme="minorHAnsi"/>
          <w:bdr w:val="single" w:sz="4" w:space="0" w:color="auto"/>
        </w:rPr>
        <w:t xml:space="preserve">  </w:t>
      </w:r>
      <w:r w:rsidRPr="00A66406">
        <w:rPr>
          <w:rFonts w:asciiTheme="minorHAnsi" w:hAnsiTheme="minorHAnsi" w:cstheme="minorHAnsi"/>
        </w:rPr>
        <w:t xml:space="preserve"> </w:t>
      </w:r>
      <w:r w:rsidRPr="00A66406">
        <w:rPr>
          <w:rFonts w:asciiTheme="minorHAnsi" w:hAnsiTheme="minorHAnsi" w:cstheme="minorHAnsi"/>
          <w:bdr w:val="single" w:sz="4" w:space="0" w:color="auto"/>
        </w:rPr>
        <w:t xml:space="preserve">                                 </w:t>
      </w:r>
      <w:r w:rsidRPr="00A66406">
        <w:rPr>
          <w:rFonts w:asciiTheme="minorHAnsi" w:hAnsiTheme="minorHAnsi" w:cstheme="minorHAnsi"/>
        </w:rPr>
        <w:t xml:space="preserve">  </w:t>
      </w:r>
      <w:r w:rsidRPr="00A66406">
        <w:rPr>
          <w:rFonts w:asciiTheme="minorHAnsi" w:hAnsiTheme="minorHAnsi" w:cstheme="minorHAnsi"/>
          <w:bdr w:val="single" w:sz="4" w:space="0" w:color="auto"/>
        </w:rPr>
        <w:t xml:space="preserve">                         </w:t>
      </w:r>
      <w:r w:rsidRPr="00A66406">
        <w:rPr>
          <w:rFonts w:asciiTheme="minorHAnsi" w:hAnsiTheme="minorHAnsi" w:cstheme="minorHAnsi"/>
        </w:rPr>
        <w:t xml:space="preserve">pod številko: _________________          </w:t>
      </w:r>
    </w:p>
    <w:p w14:paraId="0B0EDCD1" w14:textId="77777777" w:rsidR="00DE2F62" w:rsidRDefault="00DE2F62" w:rsidP="002311EB">
      <w:pPr>
        <w:rPr>
          <w:rFonts w:asciiTheme="minorHAnsi" w:hAnsiTheme="minorHAnsi" w:cstheme="minorHAnsi"/>
        </w:rPr>
      </w:pPr>
    </w:p>
    <w:p w14:paraId="2DA2E080" w14:textId="77777777" w:rsidR="006F3360" w:rsidRDefault="00DE2F62" w:rsidP="002311E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Ponudnik oddaja ponudbo za (obkroži)</w:t>
      </w:r>
    </w:p>
    <w:p w14:paraId="5DF484BF" w14:textId="77777777" w:rsidR="006F3360" w:rsidRDefault="006F3360" w:rsidP="002311EB">
      <w:pPr>
        <w:rPr>
          <w:rFonts w:asciiTheme="minorHAnsi" w:hAnsiTheme="minorHAnsi" w:cstheme="minorHAnsi"/>
        </w:rPr>
      </w:pPr>
    </w:p>
    <w:p w14:paraId="0A8AD48F" w14:textId="6DB58EB6" w:rsidR="00A66406" w:rsidRPr="00A66406" w:rsidRDefault="00DE2F62" w:rsidP="002311E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SKLOP 1</w:t>
      </w:r>
      <w:r>
        <w:rPr>
          <w:rFonts w:asciiTheme="minorHAnsi" w:hAnsiTheme="minorHAnsi" w:cstheme="minorHAnsi"/>
        </w:rPr>
        <w:tab/>
        <w:t>SKLOP 2</w:t>
      </w:r>
      <w:r>
        <w:rPr>
          <w:rFonts w:asciiTheme="minorHAnsi" w:hAnsiTheme="minorHAnsi" w:cstheme="minorHAnsi"/>
        </w:rPr>
        <w:tab/>
        <w:t>SKLOP 3</w:t>
      </w:r>
      <w:r w:rsidR="006F3360">
        <w:rPr>
          <w:rFonts w:asciiTheme="minorHAnsi" w:hAnsiTheme="minorHAnsi" w:cstheme="minorHAnsi"/>
        </w:rPr>
        <w:tab/>
        <w:t>SKLOP 4</w:t>
      </w:r>
      <w:r w:rsidR="006F3360">
        <w:rPr>
          <w:rFonts w:asciiTheme="minorHAnsi" w:hAnsiTheme="minorHAnsi" w:cstheme="minorHAnsi"/>
        </w:rPr>
        <w:tab/>
        <w:t>SKLOP 5</w:t>
      </w:r>
      <w:r w:rsidR="006F3360">
        <w:rPr>
          <w:rFonts w:asciiTheme="minorHAnsi" w:hAnsiTheme="minorHAnsi" w:cstheme="minorHAnsi"/>
        </w:rPr>
        <w:tab/>
        <w:t>SKLOP 6</w:t>
      </w:r>
    </w:p>
    <w:p w14:paraId="1B16A4D6" w14:textId="77777777" w:rsidR="00A66406" w:rsidRPr="00A66406" w:rsidRDefault="00A66406" w:rsidP="002311EB">
      <w:pPr>
        <w:jc w:val="both"/>
        <w:rPr>
          <w:rFonts w:asciiTheme="minorHAnsi" w:eastAsia="MS Mincho" w:hAnsiTheme="minorHAnsi" w:cstheme="minorHAnsi"/>
          <w:sz w:val="22"/>
          <w:szCs w:val="22"/>
          <w:lang w:eastAsia="en-US"/>
        </w:rPr>
      </w:pPr>
      <w:bookmarkStart w:id="0" w:name="OLE_LINK53"/>
      <w:bookmarkStart w:id="1" w:name="OLE_LINK54"/>
    </w:p>
    <w:bookmarkEnd w:id="0"/>
    <w:bookmarkEnd w:id="1"/>
    <w:p w14:paraId="7F08397A" w14:textId="6EE01481" w:rsidR="006F3360" w:rsidRPr="006F3360" w:rsidRDefault="006F3360" w:rsidP="006F3360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  <w:r w:rsidRPr="006F3360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 xml:space="preserve">SKLOP 1: Laboratorijske preiskave za potrebe NMP </w:t>
      </w:r>
    </w:p>
    <w:p w14:paraId="7992022A" w14:textId="26A226A8" w:rsidR="006F3360" w:rsidRPr="006F3360" w:rsidRDefault="006F3360" w:rsidP="006F3360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  <w:r w:rsidRPr="006F3360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SKLOP 2: Biokemične in hormonske preiskave</w:t>
      </w:r>
    </w:p>
    <w:p w14:paraId="716A0768" w14:textId="7D4C99B6" w:rsidR="006F3360" w:rsidRPr="006F3360" w:rsidRDefault="006F3360" w:rsidP="006F3360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  <w:r w:rsidRPr="006F3360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SKLOP 3: Preiskave s področja transfuziologije</w:t>
      </w:r>
    </w:p>
    <w:p w14:paraId="0BAB0E41" w14:textId="0A4B728A" w:rsidR="006F3360" w:rsidRPr="006F3360" w:rsidRDefault="006F3360" w:rsidP="006F3360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  <w:r w:rsidRPr="006F3360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SKLOP 4: Mikrobiologija</w:t>
      </w:r>
    </w:p>
    <w:p w14:paraId="3C4E95A0" w14:textId="41BD6996" w:rsidR="006F3360" w:rsidRPr="006F3360" w:rsidRDefault="006F3360" w:rsidP="006F3360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  <w:r w:rsidRPr="006F3360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SKLOP 5: Imunologija in virologija</w:t>
      </w:r>
    </w:p>
    <w:p w14:paraId="22D00F68" w14:textId="4F9DC732" w:rsidR="0047632D" w:rsidRDefault="006F3360" w:rsidP="006F3360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  <w:r w:rsidRPr="006F3360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 xml:space="preserve">SKLOP 6: </w:t>
      </w:r>
      <w:proofErr w:type="spellStart"/>
      <w:r w:rsidRPr="006F3360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Histopatološke</w:t>
      </w:r>
      <w:proofErr w:type="spellEnd"/>
      <w:r w:rsidRPr="006F3360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 xml:space="preserve"> in </w:t>
      </w:r>
      <w:proofErr w:type="spellStart"/>
      <w:r w:rsidRPr="006F3360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citopatološke</w:t>
      </w:r>
      <w:proofErr w:type="spellEnd"/>
      <w:r w:rsidRPr="006F3360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 xml:space="preserve"> preiskave</w:t>
      </w:r>
    </w:p>
    <w:p w14:paraId="5C26FE96" w14:textId="77777777" w:rsidR="006F3360" w:rsidRDefault="006F3360" w:rsidP="006F3360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</w:tblGrid>
      <w:tr w:rsidR="00F572E4" w14:paraId="39156A4D" w14:textId="77777777" w:rsidTr="0047632D">
        <w:trPr>
          <w:trHeight w:val="370"/>
        </w:trPr>
        <w:tc>
          <w:tcPr>
            <w:tcW w:w="3020" w:type="dxa"/>
          </w:tcPr>
          <w:p w14:paraId="4CB72A97" w14:textId="637D233C" w:rsidR="00F572E4" w:rsidRDefault="00F572E4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  <w:t>Ponudba za sklop</w:t>
            </w:r>
          </w:p>
        </w:tc>
        <w:tc>
          <w:tcPr>
            <w:tcW w:w="3021" w:type="dxa"/>
            <w:vAlign w:val="center"/>
          </w:tcPr>
          <w:p w14:paraId="05917A81" w14:textId="04F28790" w:rsidR="00F572E4" w:rsidRDefault="00F572E4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  <w:t xml:space="preserve">Cena </w:t>
            </w:r>
          </w:p>
        </w:tc>
      </w:tr>
      <w:tr w:rsidR="00F572E4" w14:paraId="744F4252" w14:textId="77777777" w:rsidTr="0047632D">
        <w:trPr>
          <w:trHeight w:val="370"/>
        </w:trPr>
        <w:tc>
          <w:tcPr>
            <w:tcW w:w="3020" w:type="dxa"/>
            <w:vAlign w:val="center"/>
          </w:tcPr>
          <w:p w14:paraId="059BD1BC" w14:textId="5C0B3978" w:rsidR="00F572E4" w:rsidRPr="0047632D" w:rsidRDefault="00F572E4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  <w:r w:rsidRPr="0047632D"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  <w:t>SKLOP 1</w:t>
            </w:r>
          </w:p>
        </w:tc>
        <w:tc>
          <w:tcPr>
            <w:tcW w:w="3021" w:type="dxa"/>
            <w:vAlign w:val="center"/>
          </w:tcPr>
          <w:p w14:paraId="6A5FB27D" w14:textId="77777777" w:rsidR="00F572E4" w:rsidRDefault="00F572E4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F572E4" w14:paraId="7D8299F7" w14:textId="77777777" w:rsidTr="0047632D">
        <w:trPr>
          <w:trHeight w:val="370"/>
        </w:trPr>
        <w:tc>
          <w:tcPr>
            <w:tcW w:w="3020" w:type="dxa"/>
            <w:vAlign w:val="center"/>
          </w:tcPr>
          <w:p w14:paraId="1FB0269F" w14:textId="6BB163B3" w:rsidR="00F572E4" w:rsidRPr="0047632D" w:rsidRDefault="00F572E4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  <w:r w:rsidRPr="0047632D"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  <w:t>SKLOP 2</w:t>
            </w:r>
          </w:p>
        </w:tc>
        <w:tc>
          <w:tcPr>
            <w:tcW w:w="3021" w:type="dxa"/>
            <w:vAlign w:val="center"/>
          </w:tcPr>
          <w:p w14:paraId="2E1F3009" w14:textId="77777777" w:rsidR="00F572E4" w:rsidRDefault="00F572E4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F572E4" w14:paraId="1075198B" w14:textId="77777777" w:rsidTr="0047632D">
        <w:trPr>
          <w:trHeight w:val="370"/>
        </w:trPr>
        <w:tc>
          <w:tcPr>
            <w:tcW w:w="3020" w:type="dxa"/>
            <w:vAlign w:val="center"/>
          </w:tcPr>
          <w:p w14:paraId="16598AA0" w14:textId="3672A1BE" w:rsidR="00F572E4" w:rsidRPr="0047632D" w:rsidRDefault="00F572E4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  <w:r w:rsidRPr="0047632D"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  <w:t>SKLOP 3</w:t>
            </w:r>
          </w:p>
        </w:tc>
        <w:tc>
          <w:tcPr>
            <w:tcW w:w="3021" w:type="dxa"/>
            <w:vAlign w:val="center"/>
          </w:tcPr>
          <w:p w14:paraId="06DE126A" w14:textId="77777777" w:rsidR="00F572E4" w:rsidRDefault="00F572E4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F572E4" w14:paraId="19C7967D" w14:textId="77777777" w:rsidTr="0047632D">
        <w:trPr>
          <w:trHeight w:val="370"/>
        </w:trPr>
        <w:tc>
          <w:tcPr>
            <w:tcW w:w="3020" w:type="dxa"/>
            <w:vAlign w:val="center"/>
          </w:tcPr>
          <w:p w14:paraId="08628CB5" w14:textId="32CF0580" w:rsidR="00F572E4" w:rsidRPr="0047632D" w:rsidRDefault="00F572E4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  <w:t>SKLOP 4</w:t>
            </w:r>
          </w:p>
        </w:tc>
        <w:tc>
          <w:tcPr>
            <w:tcW w:w="3021" w:type="dxa"/>
            <w:vAlign w:val="center"/>
          </w:tcPr>
          <w:p w14:paraId="2A36F7A7" w14:textId="77777777" w:rsidR="00F572E4" w:rsidRDefault="00F572E4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F572E4" w14:paraId="494D00C0" w14:textId="77777777" w:rsidTr="0047632D">
        <w:trPr>
          <w:trHeight w:val="370"/>
        </w:trPr>
        <w:tc>
          <w:tcPr>
            <w:tcW w:w="3020" w:type="dxa"/>
            <w:vAlign w:val="center"/>
          </w:tcPr>
          <w:p w14:paraId="54A626CC" w14:textId="754423F1" w:rsidR="00F572E4" w:rsidRPr="0047632D" w:rsidRDefault="00F572E4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  <w:t>SKLOP 5</w:t>
            </w:r>
          </w:p>
        </w:tc>
        <w:tc>
          <w:tcPr>
            <w:tcW w:w="3021" w:type="dxa"/>
            <w:vAlign w:val="center"/>
          </w:tcPr>
          <w:p w14:paraId="69A3BB15" w14:textId="77777777" w:rsidR="00F572E4" w:rsidRDefault="00F572E4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F572E4" w14:paraId="16612677" w14:textId="77777777" w:rsidTr="0047632D">
        <w:trPr>
          <w:trHeight w:val="370"/>
        </w:trPr>
        <w:tc>
          <w:tcPr>
            <w:tcW w:w="3020" w:type="dxa"/>
            <w:vAlign w:val="center"/>
          </w:tcPr>
          <w:p w14:paraId="32EFD778" w14:textId="4429FBE9" w:rsidR="00F572E4" w:rsidRPr="0047632D" w:rsidRDefault="00F572E4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  <w:t>SKLOP 6</w:t>
            </w:r>
          </w:p>
        </w:tc>
        <w:tc>
          <w:tcPr>
            <w:tcW w:w="3021" w:type="dxa"/>
            <w:vAlign w:val="center"/>
          </w:tcPr>
          <w:p w14:paraId="01362CCB" w14:textId="77777777" w:rsidR="00F572E4" w:rsidRDefault="00F572E4" w:rsidP="0047632D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4BE95BE3" w14:textId="7FEF5503" w:rsidR="0047632D" w:rsidRPr="0047632D" w:rsidRDefault="0047632D" w:rsidP="002311EB">
      <w:pPr>
        <w:jc w:val="both"/>
        <w:rPr>
          <w:rFonts w:asciiTheme="minorHAnsi" w:eastAsia="MS Mincho" w:hAnsiTheme="minorHAnsi" w:cstheme="minorHAnsi"/>
          <w:b/>
          <w:sz w:val="20"/>
          <w:szCs w:val="20"/>
          <w:lang w:eastAsia="en-US"/>
        </w:rPr>
      </w:pPr>
      <w:r w:rsidRPr="0047632D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Cene morajo biti v EUR na dve decimalki natančno in morajo zajemati količine za obdobje </w:t>
      </w:r>
      <w:r w:rsidR="00F572E4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štirih</w:t>
      </w:r>
      <w:r w:rsidRPr="0047632D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let. Cene v predračunu se morajo skladati s cenami iz PRIL-</w:t>
      </w:r>
      <w:r w:rsidR="00F572E4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3A Seznam preiskav</w:t>
      </w:r>
      <w:r w:rsidRPr="0047632D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– </w:t>
      </w:r>
      <w:r w:rsidR="00F572E4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postavka </w:t>
      </w:r>
      <w:r w:rsidRPr="0047632D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»SKUPAJ</w:t>
      </w:r>
      <w:r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«</w:t>
      </w:r>
      <w:r w:rsidRPr="0047632D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.</w:t>
      </w:r>
      <w:r w:rsidR="00732B33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V primeru, da se zneska v postavki »SKUPAJ« in v »OBR-3 Predračun« za posamezni sklop razlikujeta, se smatra, da je ponudba ponudnika nepravilna in </w:t>
      </w:r>
      <w:r w:rsidR="00732B33" w:rsidRPr="00732B33">
        <w:rPr>
          <w:rFonts w:asciiTheme="minorHAnsi" w:eastAsia="MS Mincho" w:hAnsiTheme="minorHAnsi" w:cstheme="minorHAnsi"/>
          <w:b/>
          <w:sz w:val="20"/>
          <w:szCs w:val="20"/>
          <w:u w:val="single"/>
          <w:lang w:eastAsia="en-US"/>
        </w:rPr>
        <w:t>bo izločena iz postopka javnega naročanja</w:t>
      </w:r>
      <w:r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V kolikor za posamezni sklop ponudnik ne bo dal ponudbe, pusti za tisti sklop tabelo prazno ali napiše »X«.</w:t>
      </w:r>
    </w:p>
    <w:p w14:paraId="354CF419" w14:textId="77777777" w:rsidR="0047632D" w:rsidRDefault="0047632D" w:rsidP="002311EB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27137B89" w14:textId="29D489A2" w:rsidR="00A66406" w:rsidRPr="00A66406" w:rsidRDefault="00A66406" w:rsidP="000A310D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66406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Cene</w:t>
      </w:r>
      <w:r w:rsidRPr="00A66406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: </w:t>
      </w:r>
      <w:r w:rsidRPr="00A66406">
        <w:rPr>
          <w:rFonts w:asciiTheme="minorHAnsi" w:eastAsia="MS Mincho" w:hAnsiTheme="minorHAnsi" w:cstheme="minorHAnsi"/>
          <w:sz w:val="22"/>
          <w:szCs w:val="22"/>
          <w:u w:val="single"/>
          <w:lang w:eastAsia="en-US"/>
        </w:rPr>
        <w:t>Ponudbena cena je fiksna in nespremenljiva za ves čas veljavnosti in trajanja pogodbe</w:t>
      </w:r>
      <w:r w:rsidR="00052C21" w:rsidRPr="00052C21">
        <w:t xml:space="preserve"> </w:t>
      </w:r>
      <w:r w:rsidR="00052C21" w:rsidRPr="00052C21">
        <w:rPr>
          <w:rFonts w:asciiTheme="minorHAnsi" w:eastAsia="MS Mincho" w:hAnsiTheme="minorHAnsi" w:cstheme="minorHAnsi"/>
          <w:sz w:val="22"/>
          <w:szCs w:val="22"/>
          <w:u w:val="single"/>
          <w:lang w:eastAsia="en-US"/>
        </w:rPr>
        <w:t>razen v primeru spremembe vrednosti točke v ceniku Zavoda za zdravstveno zavarovanje Slovenije, skladno s katero se lahko cene na enoto mere usklajujejo.</w:t>
      </w:r>
      <w:r w:rsidRPr="00A66406">
        <w:rPr>
          <w:rFonts w:asciiTheme="minorHAnsi" w:eastAsia="MS Mincho" w:hAnsiTheme="minorHAnsi" w:cstheme="minorHAnsi"/>
          <w:sz w:val="22"/>
          <w:szCs w:val="22"/>
          <w:lang w:eastAsia="en-US"/>
        </w:rPr>
        <w:t>.</w:t>
      </w:r>
      <w:r w:rsidRPr="00A66406">
        <w:rPr>
          <w:rFonts w:asciiTheme="minorHAnsi" w:hAnsiTheme="minorHAnsi" w:cstheme="minorHAnsi"/>
          <w:sz w:val="22"/>
          <w:szCs w:val="22"/>
        </w:rPr>
        <w:t xml:space="preserve"> Cena vključuje vse stroške, ki bi lahko kakorkoli vplivali na ceno opravljene storitve. Naročnik drugih stroškov ne bo priznal niti ne plačal.</w:t>
      </w:r>
    </w:p>
    <w:p w14:paraId="3176F842" w14:textId="77777777" w:rsidR="00A66406" w:rsidRPr="00A66406" w:rsidRDefault="00A66406" w:rsidP="000A310D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</w:p>
    <w:p w14:paraId="3C1ECC60" w14:textId="77777777" w:rsidR="00A66406" w:rsidRPr="00A66406" w:rsidRDefault="00A66406" w:rsidP="000A310D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 xml:space="preserve">Pri izračunu ponudbenih cen je ponudnik upošteval vse zahteve naročnika in veljavne predpise, ki urejajo predmet javnega naročila, vse stroške vezane na izvedbo javnega naročila. </w:t>
      </w:r>
    </w:p>
    <w:p w14:paraId="03B92059" w14:textId="77777777" w:rsidR="000A310D" w:rsidRDefault="000A310D" w:rsidP="000A31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232C9CC0" w14:textId="685799EE" w:rsidR="00A66406" w:rsidRPr="00A66406" w:rsidRDefault="00A66406" w:rsidP="000A31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>Naročnik ne nosi odškodninske niti kakršnekoli druge odgovornosti zaradi nedoseganja okvirnih količin in s tem okvirne vrednosti naročila.</w:t>
      </w:r>
    </w:p>
    <w:p w14:paraId="01863723" w14:textId="77777777" w:rsidR="00A66406" w:rsidRPr="00A66406" w:rsidRDefault="00A66406" w:rsidP="002311EB">
      <w:pPr>
        <w:rPr>
          <w:rFonts w:asciiTheme="minorHAnsi" w:eastAsia="MS Mincho" w:hAnsiTheme="minorHAnsi" w:cstheme="minorHAnsi"/>
          <w:sz w:val="22"/>
          <w:szCs w:val="22"/>
          <w:lang w:eastAsia="en-US"/>
        </w:rPr>
      </w:pPr>
      <w:r w:rsidRPr="00A66406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lastRenderedPageBreak/>
        <w:t>Plačilni rok</w:t>
      </w:r>
      <w:r w:rsidRPr="00A66406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:  30 dni </w:t>
      </w:r>
    </w:p>
    <w:p w14:paraId="25EE31B3" w14:textId="77777777" w:rsidR="00A66406" w:rsidRPr="00A66406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DF55680" w14:textId="77777777" w:rsidR="00A66406" w:rsidRPr="00A66406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 xml:space="preserve">Kraj </w:t>
      </w:r>
    </w:p>
    <w:p w14:paraId="0804485E" w14:textId="77777777" w:rsidR="00A66406" w:rsidRPr="00A66406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758E5CA" w14:textId="77777777" w:rsidR="00A66406" w:rsidRPr="00A66406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 xml:space="preserve">Datum                                               Žig </w:t>
      </w:r>
      <w:r w:rsidRPr="00A66406">
        <w:rPr>
          <w:rFonts w:asciiTheme="minorHAnsi" w:hAnsiTheme="minorHAnsi" w:cstheme="minorHAnsi"/>
          <w:sz w:val="22"/>
          <w:szCs w:val="22"/>
        </w:rPr>
        <w:tab/>
      </w:r>
      <w:r w:rsidRPr="00A66406">
        <w:rPr>
          <w:rFonts w:asciiTheme="minorHAnsi" w:hAnsiTheme="minorHAnsi" w:cstheme="minorHAnsi"/>
          <w:sz w:val="22"/>
          <w:szCs w:val="22"/>
        </w:rPr>
        <w:tab/>
      </w:r>
      <w:r w:rsidRPr="00A66406">
        <w:rPr>
          <w:rFonts w:asciiTheme="minorHAnsi" w:hAnsiTheme="minorHAnsi" w:cstheme="minorHAnsi"/>
          <w:sz w:val="22"/>
          <w:szCs w:val="22"/>
        </w:rPr>
        <w:tab/>
      </w:r>
      <w:r w:rsidRPr="00A66406">
        <w:rPr>
          <w:rFonts w:asciiTheme="minorHAnsi" w:hAnsiTheme="minorHAnsi" w:cstheme="minorHAnsi"/>
          <w:sz w:val="22"/>
          <w:szCs w:val="22"/>
        </w:rPr>
        <w:tab/>
        <w:t>Podpis odgovorne osebe</w:t>
      </w:r>
    </w:p>
    <w:p w14:paraId="231FA5AF" w14:textId="77777777" w:rsidR="00A66406" w:rsidRPr="00A66406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1023E5FF" w14:textId="77777777" w:rsidR="00A66406" w:rsidRPr="00A66406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1534D2CE" w14:textId="3A1A07F3" w:rsidR="008744D6" w:rsidRPr="00A66406" w:rsidRDefault="00A66406" w:rsidP="002311EB">
      <w:pPr>
        <w:spacing w:after="160" w:line="259" w:lineRule="auto"/>
        <w:rPr>
          <w:rFonts w:asciiTheme="minorHAnsi" w:hAnsiTheme="minorHAnsi" w:cstheme="minorHAnsi"/>
        </w:rPr>
      </w:pPr>
      <w:r w:rsidRPr="00A66406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A66406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Ponudnik mora </w:t>
      </w:r>
      <w:r w:rsidR="00DE2F62">
        <w:rPr>
          <w:rFonts w:asciiTheme="minorHAnsi" w:eastAsia="TimesNewRoman" w:hAnsiTheme="minorHAnsi" w:cstheme="minorHAnsi"/>
          <w:color w:val="000000"/>
          <w:sz w:val="16"/>
          <w:szCs w:val="16"/>
        </w:rPr>
        <w:t>OBR-3</w:t>
      </w:r>
      <w:r w:rsidRPr="00A66406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izpolniti. Izjava mora biti datirana, žigosana in podpisana s strani pooblaščene osebe, ki je podpisnik ponudbe. Ponudnik s svojim podpisom jamči za resničnost podatkov navedenih v ponudbi</w:t>
      </w:r>
    </w:p>
    <w:sectPr w:rsidR="008744D6" w:rsidRPr="00A66406" w:rsidSect="00855689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4ECD5" w14:textId="77777777" w:rsidR="003E4FD7" w:rsidRDefault="003E4FD7" w:rsidP="003C41BB">
      <w:r>
        <w:separator/>
      </w:r>
    </w:p>
  </w:endnote>
  <w:endnote w:type="continuationSeparator" w:id="0">
    <w:p w14:paraId="7CB7E121" w14:textId="77777777" w:rsidR="003E4FD7" w:rsidRDefault="003E4FD7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251FC0A0" w:rsidR="00DE2F62" w:rsidRPr="00330AC9" w:rsidRDefault="000A310D" w:rsidP="000A310D">
    <w:pPr>
      <w:tabs>
        <w:tab w:val="center" w:pos="4550"/>
        <w:tab w:val="left" w:pos="8505"/>
      </w:tabs>
      <w:ind w:right="260"/>
      <w:jc w:val="both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05-2025-11/0</w:t>
    </w:r>
    <w:r w:rsidR="00F572E4">
      <w:rPr>
        <w:rFonts w:asciiTheme="minorHAnsi" w:hAnsiTheme="minorHAnsi" w:cstheme="minorHAnsi"/>
        <w:sz w:val="20"/>
        <w:szCs w:val="20"/>
      </w:rPr>
      <w:t>6</w:t>
    </w:r>
    <w:r>
      <w:rPr>
        <w:rFonts w:asciiTheme="minorHAnsi" w:hAnsiTheme="minorHAnsi" w:cstheme="minorHAnsi"/>
        <w:sz w:val="20"/>
        <w:szCs w:val="20"/>
      </w:rPr>
      <w:tab/>
    </w:r>
    <w:r>
      <w:rPr>
        <w:rFonts w:asciiTheme="minorHAnsi" w:hAnsiTheme="minorHAnsi" w:cstheme="minorHAnsi"/>
        <w:sz w:val="20"/>
        <w:szCs w:val="20"/>
      </w:rPr>
      <w:tab/>
    </w:r>
    <w:r w:rsidR="00DE2F62" w:rsidRPr="00330AC9">
      <w:rPr>
        <w:rFonts w:asciiTheme="minorHAnsi" w:hAnsiTheme="minorHAnsi" w:cstheme="minorHAnsi"/>
        <w:sz w:val="20"/>
        <w:szCs w:val="20"/>
      </w:rPr>
      <w:fldChar w:fldCharType="begin"/>
    </w:r>
    <w:r w:rsidR="00DE2F62" w:rsidRPr="00330AC9">
      <w:rPr>
        <w:rFonts w:asciiTheme="minorHAnsi" w:hAnsiTheme="minorHAnsi" w:cstheme="minorHAnsi"/>
        <w:sz w:val="20"/>
        <w:szCs w:val="20"/>
      </w:rPr>
      <w:instrText>PAGE   \* MERGEFORMAT</w:instrText>
    </w:r>
    <w:r w:rsidR="00DE2F62" w:rsidRPr="00330AC9">
      <w:rPr>
        <w:rFonts w:asciiTheme="minorHAnsi" w:hAnsiTheme="minorHAnsi" w:cstheme="minorHAnsi"/>
        <w:sz w:val="20"/>
        <w:szCs w:val="20"/>
      </w:rPr>
      <w:fldChar w:fldCharType="separate"/>
    </w:r>
    <w:r w:rsidR="00DE2F62" w:rsidRPr="00330AC9">
      <w:rPr>
        <w:rFonts w:asciiTheme="minorHAnsi" w:hAnsiTheme="minorHAnsi" w:cstheme="minorHAnsi"/>
        <w:sz w:val="20"/>
        <w:szCs w:val="20"/>
      </w:rPr>
      <w:t>1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end"/>
    </w:r>
    <w:r w:rsidR="00DE2F62" w:rsidRPr="00330AC9">
      <w:rPr>
        <w:rFonts w:asciiTheme="minorHAnsi" w:hAnsiTheme="minorHAnsi" w:cstheme="minorHAnsi"/>
        <w:sz w:val="20"/>
        <w:szCs w:val="20"/>
      </w:rPr>
      <w:t>/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begin"/>
    </w:r>
    <w:r w:rsidR="00DE2F62" w:rsidRPr="00330AC9">
      <w:rPr>
        <w:rFonts w:asciiTheme="minorHAnsi" w:hAnsiTheme="minorHAnsi" w:cstheme="minorHAnsi"/>
        <w:sz w:val="20"/>
        <w:szCs w:val="20"/>
      </w:rPr>
      <w:instrText>NUMPAGES  \* Arabic  \* MERGEFORMAT</w:instrText>
    </w:r>
    <w:r w:rsidR="00DE2F62" w:rsidRPr="00330AC9">
      <w:rPr>
        <w:rFonts w:asciiTheme="minorHAnsi" w:hAnsiTheme="minorHAnsi" w:cstheme="minorHAnsi"/>
        <w:sz w:val="20"/>
        <w:szCs w:val="20"/>
      </w:rPr>
      <w:fldChar w:fldCharType="separate"/>
    </w:r>
    <w:r w:rsidR="00DE2F62" w:rsidRPr="00330AC9">
      <w:rPr>
        <w:rFonts w:asciiTheme="minorHAnsi" w:hAnsiTheme="minorHAnsi" w:cstheme="minorHAnsi"/>
        <w:sz w:val="20"/>
        <w:szCs w:val="20"/>
      </w:rPr>
      <w:t>1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end"/>
    </w:r>
  </w:p>
  <w:p w14:paraId="7A50B49E" w14:textId="77777777" w:rsidR="00DE2F62" w:rsidRDefault="00DE2F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84DE8" w14:textId="77777777" w:rsidR="003E4FD7" w:rsidRDefault="003E4FD7" w:rsidP="003C41BB">
      <w:r>
        <w:separator/>
      </w:r>
    </w:p>
  </w:footnote>
  <w:footnote w:type="continuationSeparator" w:id="0">
    <w:p w14:paraId="2D068CF7" w14:textId="77777777" w:rsidR="003E4FD7" w:rsidRDefault="003E4FD7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11F4DD19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934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52C21"/>
    <w:rsid w:val="00076D15"/>
    <w:rsid w:val="000811EE"/>
    <w:rsid w:val="000A310D"/>
    <w:rsid w:val="000A72C5"/>
    <w:rsid w:val="000C5934"/>
    <w:rsid w:val="000D5473"/>
    <w:rsid w:val="002311EB"/>
    <w:rsid w:val="00310370"/>
    <w:rsid w:val="00330AC9"/>
    <w:rsid w:val="00346D04"/>
    <w:rsid w:val="00347773"/>
    <w:rsid w:val="003C41BB"/>
    <w:rsid w:val="003E4FD7"/>
    <w:rsid w:val="00425266"/>
    <w:rsid w:val="00452C35"/>
    <w:rsid w:val="0047632D"/>
    <w:rsid w:val="00495C1C"/>
    <w:rsid w:val="00581E22"/>
    <w:rsid w:val="005B4685"/>
    <w:rsid w:val="005C5FAE"/>
    <w:rsid w:val="006C38B2"/>
    <w:rsid w:val="006E02DB"/>
    <w:rsid w:val="006F3360"/>
    <w:rsid w:val="00732B33"/>
    <w:rsid w:val="007762C5"/>
    <w:rsid w:val="00855689"/>
    <w:rsid w:val="008744D6"/>
    <w:rsid w:val="008A1982"/>
    <w:rsid w:val="0099068B"/>
    <w:rsid w:val="00997B77"/>
    <w:rsid w:val="00A525CE"/>
    <w:rsid w:val="00A66406"/>
    <w:rsid w:val="00B562D5"/>
    <w:rsid w:val="00C05765"/>
    <w:rsid w:val="00C63B8B"/>
    <w:rsid w:val="00C910C7"/>
    <w:rsid w:val="00CC039C"/>
    <w:rsid w:val="00CC5471"/>
    <w:rsid w:val="00CE7DE9"/>
    <w:rsid w:val="00D62DE5"/>
    <w:rsid w:val="00DE2F62"/>
    <w:rsid w:val="00F25AB0"/>
    <w:rsid w:val="00F572E4"/>
    <w:rsid w:val="00FA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57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3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57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16</cp:revision>
  <dcterms:created xsi:type="dcterms:W3CDTF">2023-08-24T07:59:00Z</dcterms:created>
  <dcterms:modified xsi:type="dcterms:W3CDTF">2025-08-20T06:30:00Z</dcterms:modified>
</cp:coreProperties>
</file>